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087"/>
        <w:tblOverlap w:val="never"/>
        <w:tblW w:w="15012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537"/>
        <w:gridCol w:w="2698"/>
        <w:gridCol w:w="2124"/>
        <w:gridCol w:w="1421"/>
        <w:gridCol w:w="1272"/>
        <w:gridCol w:w="3403"/>
        <w:gridCol w:w="3557"/>
      </w:tblGrid>
      <w:tr w:rsidR="001072D1" w:rsidRPr="001072D1" w:rsidTr="00F05F24">
        <w:trPr>
          <w:trHeight w:val="11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Pr="001072D1" w:rsidRDefault="001072D1" w:rsidP="00F05F24">
            <w:pPr>
              <w:spacing w:after="1" w:line="237" w:lineRule="auto"/>
              <w:jc w:val="center"/>
              <w:rPr>
                <w:b/>
              </w:rPr>
            </w:pPr>
            <w:proofErr w:type="spellStart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>Наим</w:t>
            </w:r>
            <w:proofErr w:type="spellEnd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>енова</w:t>
            </w:r>
            <w:proofErr w:type="spellEnd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>ние</w:t>
            </w:r>
            <w:proofErr w:type="spellEnd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072D1" w:rsidRPr="001072D1" w:rsidRDefault="001072D1" w:rsidP="00F05F24">
            <w:pPr>
              <w:spacing w:line="240" w:lineRule="auto"/>
              <w:jc w:val="center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 </w:t>
            </w:r>
            <w:proofErr w:type="spellStart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>изаци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Pr="001072D1" w:rsidRDefault="001072D1" w:rsidP="00F05F24">
            <w:pPr>
              <w:spacing w:line="240" w:lineRule="auto"/>
              <w:ind w:left="50"/>
              <w:jc w:val="both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мероприятия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2D1" w:rsidRPr="001072D1" w:rsidRDefault="001072D1" w:rsidP="00F05F24">
            <w:pPr>
              <w:spacing w:line="240" w:lineRule="auto"/>
              <w:ind w:left="17"/>
              <w:jc w:val="both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>Основание реализации</w:t>
            </w:r>
          </w:p>
          <w:p w:rsidR="001072D1" w:rsidRPr="001072D1" w:rsidRDefault="001072D1" w:rsidP="00F05F24">
            <w:pPr>
              <w:spacing w:line="240" w:lineRule="auto"/>
              <w:jc w:val="center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(результат независимой оценки качества)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Pr="001072D1" w:rsidRDefault="001072D1" w:rsidP="00F05F24">
            <w:pPr>
              <w:spacing w:line="240" w:lineRule="auto"/>
              <w:ind w:left="-15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072D1" w:rsidRPr="001072D1" w:rsidRDefault="001072D1" w:rsidP="00F05F24">
            <w:pPr>
              <w:spacing w:line="240" w:lineRule="auto"/>
              <w:jc w:val="center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реализации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Pr="001072D1" w:rsidRDefault="001072D1" w:rsidP="00F05F24">
            <w:pPr>
              <w:spacing w:line="240" w:lineRule="auto"/>
              <w:jc w:val="center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Ответствен </w:t>
            </w:r>
            <w:proofErr w:type="spellStart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>ный</w:t>
            </w:r>
            <w:proofErr w:type="spellEnd"/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Pr="001072D1" w:rsidRDefault="001072D1" w:rsidP="00F05F24">
            <w:pPr>
              <w:spacing w:line="240" w:lineRule="auto"/>
              <w:ind w:right="3" w:firstLine="165"/>
              <w:jc w:val="center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Pr="001072D1" w:rsidRDefault="001072D1" w:rsidP="00F05F24">
            <w:pPr>
              <w:spacing w:line="240" w:lineRule="auto"/>
              <w:jc w:val="center"/>
              <w:rPr>
                <w:b/>
              </w:rPr>
            </w:pPr>
            <w:r w:rsidRPr="001072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Показатели, характеризующие результат выполнения мероприятия </w:t>
            </w:r>
          </w:p>
        </w:tc>
      </w:tr>
      <w:tr w:rsidR="001072D1" w:rsidTr="00F05F24">
        <w:trPr>
          <w:trHeight w:val="240"/>
        </w:trPr>
        <w:tc>
          <w:tcPr>
            <w:tcW w:w="8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 Открытость и доступность инфо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-12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рмации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об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F05F24">
        <w:trPr>
          <w:trHeight w:val="9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 w:right="1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качества содержания информации, актуализация информации на сайте учреждения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Информационная открытость (наполнение</w:t>
            </w:r>
          </w:p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сайта учреждения) </w:t>
            </w:r>
          </w:p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Администрато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р, методисты отделений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Функционирующий сайт СШ с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актуальной, информацией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на сайте регулярно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обновляется (не позднее 1 месяца)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F05F24">
        <w:trPr>
          <w:trHeight w:val="138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after="1"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Обеспечить своевременное внесение изменений в информацию о деятельности </w:t>
            </w:r>
          </w:p>
          <w:p w:rsidR="001072D1" w:rsidRDefault="001072D1" w:rsidP="00F05F24">
            <w:pPr>
              <w:spacing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организации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after="1" w:line="237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Доступность и достаточность информации об </w:t>
            </w:r>
          </w:p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организации </w:t>
            </w:r>
          </w:p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  <w:p w:rsidR="001072D1" w:rsidRDefault="001072D1" w:rsidP="00F05F24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Администрато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р, методисты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отделений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Функционирующий сайт СШ с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доступной и достаточной,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информацией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2D1" w:rsidRDefault="001072D1" w:rsidP="00F05F24">
            <w:pPr>
              <w:spacing w:after="102"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Освещение достижений учащихся, оформление вновь созданных страниц сайта, размещение материалов на сайте. </w:t>
            </w:r>
          </w:p>
          <w:p w:rsidR="001072D1" w:rsidRDefault="001072D1" w:rsidP="00F05F24">
            <w:pPr>
              <w:spacing w:after="8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F05F24">
        <w:trPr>
          <w:trHeight w:val="240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right="3" w:firstLine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Комфортность условий, в которых осуществляется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F05F24">
        <w:trPr>
          <w:trHeight w:val="9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материальной и информационно-технической базы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безопасных условий ведения тренировочного процесса.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заведующий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хозяйством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пожарной безопасности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Улучшение комфортности и безопасности условий ведения образовательной деятельности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F05F24">
        <w:trPr>
          <w:trHeight w:val="13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Устранение недостатков в материально - техническом и в информационном обеспечении образовательной деятельности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доступных условий получения услуг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after="1" w:line="237" w:lineRule="auto"/>
              <w:ind w:left="10"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УВР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Тренеры-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преподавател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after="1" w:line="237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Своевременное оформление документации, рост числа участников соревнований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Рост числа призёров соревнований различного уровня, увеличение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количества спортсменов-разрядников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F05F24">
        <w:trPr>
          <w:trHeight w:val="11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Мероприятия, направленные на создание условий для персонала организации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Создание условий работы по оказанию услуг для персонала организации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F05F24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УВР Заведующий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хозяйством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Оснащение и пополнение материалами методического кабинета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сопровождение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образовательного процесса </w:t>
            </w:r>
          </w:p>
          <w:p w:rsidR="001072D1" w:rsidRDefault="001072D1" w:rsidP="00F05F24">
            <w:pPr>
              <w:spacing w:line="240" w:lineRule="auto"/>
              <w:ind w:left="10" w:firstLine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условий для организации тренерской работы, самообразования педагогов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F05F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072D1" w:rsidRDefault="001072D1" w:rsidP="001072D1">
      <w:pPr>
        <w:spacing w:after="0" w:line="235" w:lineRule="auto"/>
        <w:ind w:left="3589" w:right="3478"/>
        <w:jc w:val="center"/>
      </w:pPr>
    </w:p>
    <w:tbl>
      <w:tblPr>
        <w:tblStyle w:val="TableGrid"/>
        <w:tblW w:w="15026" w:type="dxa"/>
        <w:tblInd w:w="-5" w:type="dxa"/>
        <w:tblCellMar>
          <w:top w:w="47" w:type="dxa"/>
          <w:bottom w:w="7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417"/>
        <w:gridCol w:w="1276"/>
        <w:gridCol w:w="3402"/>
        <w:gridCol w:w="3544"/>
      </w:tblGrid>
      <w:tr w:rsidR="001072D1" w:rsidTr="00246636">
        <w:trPr>
          <w:trHeight w:val="24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 Доброжелательность, вежливость и компетентность работников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246636">
        <w:trPr>
          <w:trHeight w:val="27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72D1" w:rsidRDefault="001072D1" w:rsidP="004D5639">
            <w:pPr>
              <w:spacing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after="24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1.Профессионализм персонала </w:t>
            </w:r>
          </w:p>
          <w:p w:rsidR="001072D1" w:rsidRDefault="001072D1" w:rsidP="004D5639">
            <w:pPr>
              <w:spacing w:line="240" w:lineRule="auto"/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УВР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Провести беседу для тренеров на тему: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«Педагогическая этика»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профессионального уровня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педагогического персонала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246636">
        <w:trPr>
          <w:trHeight w:val="11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4D5639">
            <w:pPr>
              <w:spacing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1" w:rsidRDefault="001072D1" w:rsidP="004D563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2.Взаимодействие с работниками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  <w:p w:rsidR="001072D1" w:rsidRDefault="001072D1" w:rsidP="004D5639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УВР,  тренеры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преподавател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Ежемесячные совещания сотрудников, круглый стол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Создание благоприятных условий для активного развития педагогов, актуализация профессионально</w:t>
            </w:r>
            <w:r w:rsidR="008871B5">
              <w:rPr>
                <w:rFonts w:ascii="Times New Roman" w:eastAsia="Times New Roman" w:hAnsi="Times New Roman" w:cs="Times New Roman"/>
                <w:sz w:val="20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психологического потенциала личности педагога ДЮСШ </w:t>
            </w:r>
          </w:p>
        </w:tc>
      </w:tr>
      <w:tr w:rsidR="001072D1" w:rsidTr="00246636">
        <w:trPr>
          <w:trHeight w:val="24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 Результативность деятельности организации.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72D1" w:rsidTr="00246636">
        <w:trPr>
          <w:trHeight w:val="3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Мероприятия, направленные на повышение уровня подготовки обучающихся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оказываемой муниципальной услуги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Постоянно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after="8"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УВР,  тренеры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преподавател</w:t>
            </w:r>
            <w:proofErr w:type="spellEnd"/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after="4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Разработка и реализация мер, направленных на повышение качества образования воспитанников и результатов работы: </w:t>
            </w:r>
          </w:p>
          <w:p w:rsidR="001072D1" w:rsidRDefault="001072D1" w:rsidP="004D5639">
            <w:pPr>
              <w:spacing w:line="240" w:lineRule="auto"/>
              <w:ind w:left="10"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создание образовательных проектов, направленных на решение вопросов образования и охраны здоровья детей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совершенствования методического сопровождения; организация курсовой подготовки педагогов;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-организация работы с родителями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(законными представителями)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в работе значимого опыта, новых образовательных технологий.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Отчет о выполнении муниципального задания.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Высокие результаты, занятые призовые места, полученные на соревнованиях разного уровня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072D1" w:rsidRDefault="001072D1" w:rsidP="004D5639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072D1" w:rsidRDefault="001072D1" w:rsidP="001072D1">
      <w:pPr>
        <w:spacing w:after="0"/>
        <w:jc w:val="both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D0608E" w:rsidRDefault="00D0608E"/>
    <w:sectPr w:rsidR="00D0608E" w:rsidSect="00107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08" w:rsidRDefault="001F0108" w:rsidP="00F37364">
      <w:pPr>
        <w:spacing w:after="0" w:line="240" w:lineRule="auto"/>
      </w:pPr>
      <w:r>
        <w:separator/>
      </w:r>
    </w:p>
  </w:endnote>
  <w:endnote w:type="continuationSeparator" w:id="0">
    <w:p w:rsidR="001F0108" w:rsidRDefault="001F0108" w:rsidP="00F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64" w:rsidRDefault="00F37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64" w:rsidRDefault="00F373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64" w:rsidRDefault="00F37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08" w:rsidRDefault="001F0108" w:rsidP="00F37364">
      <w:pPr>
        <w:spacing w:after="0" w:line="240" w:lineRule="auto"/>
      </w:pPr>
      <w:r>
        <w:separator/>
      </w:r>
    </w:p>
  </w:footnote>
  <w:footnote w:type="continuationSeparator" w:id="0">
    <w:p w:rsidR="001F0108" w:rsidRDefault="001F0108" w:rsidP="00F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64" w:rsidRDefault="00F37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64" w:rsidRDefault="00F37364">
    <w:pPr>
      <w:pStyle w:val="a3"/>
    </w:pPr>
    <w:r>
      <w:t xml:space="preserve">                                          </w:t>
    </w:r>
  </w:p>
  <w:p w:rsidR="00F37364" w:rsidRPr="00F05F24" w:rsidRDefault="00C72671" w:rsidP="00C72671">
    <w:pPr>
      <w:pStyle w:val="a3"/>
      <w:jc w:val="right"/>
      <w:rPr>
        <w:rFonts w:ascii="Times New Roman" w:hAnsi="Times New Roman" w:cs="Times New Roman"/>
      </w:rPr>
    </w:pPr>
    <w:r w:rsidRPr="00F05F24">
      <w:rPr>
        <w:rFonts w:ascii="Times New Roman" w:hAnsi="Times New Roman" w:cs="Times New Roman"/>
      </w:rPr>
      <w:t xml:space="preserve">Утверждено </w:t>
    </w:r>
  </w:p>
  <w:p w:rsidR="00F37364" w:rsidRDefault="00F37364">
    <w:pPr>
      <w:pStyle w:val="a3"/>
    </w:pPr>
  </w:p>
  <w:p w:rsidR="00F37364" w:rsidRPr="00F05F24" w:rsidRDefault="00C72671">
    <w:pPr>
      <w:pStyle w:val="a3"/>
      <w:rPr>
        <w:rFonts w:ascii="Times New Roman" w:hAnsi="Times New Roman" w:cs="Times New Roman"/>
      </w:rPr>
    </w:pPr>
    <w:r>
      <w:t xml:space="preserve">                                                        </w:t>
    </w:r>
    <w:r w:rsidRPr="00F05F24">
      <w:rPr>
        <w:rFonts w:ascii="Times New Roman" w:hAnsi="Times New Roman" w:cs="Times New Roman"/>
      </w:rPr>
      <w:t xml:space="preserve"> </w:t>
    </w:r>
    <w:r w:rsidR="00F37364" w:rsidRPr="00F05F24">
      <w:rPr>
        <w:rFonts w:ascii="Times New Roman" w:hAnsi="Times New Roman" w:cs="Times New Roman"/>
      </w:rPr>
      <w:t>План мероприятий по улучшени</w:t>
    </w:r>
    <w:r w:rsidR="00F05F24" w:rsidRPr="00F05F24">
      <w:rPr>
        <w:rFonts w:ascii="Times New Roman" w:hAnsi="Times New Roman" w:cs="Times New Roman"/>
      </w:rPr>
      <w:t>ю</w:t>
    </w:r>
    <w:r w:rsidR="00F37364" w:rsidRPr="00F05F24">
      <w:rPr>
        <w:rFonts w:ascii="Times New Roman" w:hAnsi="Times New Roman" w:cs="Times New Roman"/>
      </w:rPr>
      <w:t xml:space="preserve"> качества образования Спортивной школы </w:t>
    </w:r>
    <w:proofErr w:type="spellStart"/>
    <w:r w:rsidR="00F37364" w:rsidRPr="00F05F24">
      <w:rPr>
        <w:rFonts w:ascii="Times New Roman" w:hAnsi="Times New Roman" w:cs="Times New Roman"/>
      </w:rPr>
      <w:t>г.Зеи</w:t>
    </w:r>
    <w:proofErr w:type="spellEnd"/>
    <w:r w:rsidR="00F37364" w:rsidRPr="00F05F24">
      <w:rPr>
        <w:rFonts w:ascii="Times New Roman" w:hAnsi="Times New Roman" w:cs="Times New Roman"/>
      </w:rPr>
      <w:t xml:space="preserve"> на 2023-2024 учебный год.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64" w:rsidRDefault="00F37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5"/>
    <w:rsid w:val="001072D1"/>
    <w:rsid w:val="001E5905"/>
    <w:rsid w:val="001F0108"/>
    <w:rsid w:val="00246636"/>
    <w:rsid w:val="005648E5"/>
    <w:rsid w:val="00802495"/>
    <w:rsid w:val="008871B5"/>
    <w:rsid w:val="008E1649"/>
    <w:rsid w:val="00C72671"/>
    <w:rsid w:val="00D0608E"/>
    <w:rsid w:val="00F05F24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FAC9-0CC7-4C9C-9D4A-C32A420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D1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72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364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3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36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2023-10-17T02:59:00Z</dcterms:created>
  <dcterms:modified xsi:type="dcterms:W3CDTF">2023-11-02T00:46:00Z</dcterms:modified>
</cp:coreProperties>
</file>