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CA" w:rsidRDefault="00B749CA" w:rsidP="00B749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УТВЕРЖДАЮ</w:t>
      </w:r>
    </w:p>
    <w:p w:rsidR="00B749CA" w:rsidRDefault="00B749CA" w:rsidP="00B749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575AB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Директор</w:t>
      </w:r>
    </w:p>
    <w:p w:rsidR="00B749CA" w:rsidRDefault="00B749CA" w:rsidP="00B749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ДОД ДЮСШ №2 г. Зея</w:t>
      </w:r>
    </w:p>
    <w:p w:rsidR="00B749CA" w:rsidRDefault="00B749CA" w:rsidP="00B749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 В.В.Смирнов</w:t>
      </w:r>
    </w:p>
    <w:p w:rsidR="00B749CA" w:rsidRDefault="00B749CA" w:rsidP="00B749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 2015г.</w:t>
      </w:r>
    </w:p>
    <w:p w:rsidR="00B749CA" w:rsidRDefault="00B749CA" w:rsidP="00B749CA">
      <w:pPr>
        <w:pStyle w:val="5"/>
        <w:jc w:val="center"/>
        <w:rPr>
          <w:b/>
          <w:sz w:val="32"/>
          <w:szCs w:val="32"/>
        </w:rPr>
      </w:pPr>
    </w:p>
    <w:p w:rsidR="00B749CA" w:rsidRDefault="00B749CA" w:rsidP="00B749CA">
      <w:pPr>
        <w:pStyle w:val="5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Л О Ж Е Н И Е</w:t>
      </w:r>
    </w:p>
    <w:p w:rsidR="00B749CA" w:rsidRDefault="00B749CA" w:rsidP="00B749CA">
      <w:pPr>
        <w:pStyle w:val="4"/>
        <w:rPr>
          <w:b/>
          <w:sz w:val="28"/>
          <w:szCs w:val="28"/>
        </w:rPr>
      </w:pPr>
    </w:p>
    <w:p w:rsidR="00B749CA" w:rsidRDefault="00B749CA" w:rsidP="00B749CA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матчевой встречи и  торжественной линейки </w:t>
      </w:r>
    </w:p>
    <w:p w:rsidR="00B749CA" w:rsidRDefault="00B749CA" w:rsidP="00B749CA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«Посвящение в юные хоккеисты » ДЮСШ №2 г. Зеи</w:t>
      </w:r>
    </w:p>
    <w:p w:rsidR="00B749CA" w:rsidRDefault="00B749CA" w:rsidP="00B749CA">
      <w:pPr>
        <w:pStyle w:val="4"/>
        <w:rPr>
          <w:b/>
          <w:sz w:val="28"/>
          <w:szCs w:val="28"/>
        </w:rPr>
      </w:pPr>
    </w:p>
    <w:p w:rsidR="00B749CA" w:rsidRDefault="00B749CA" w:rsidP="00B749CA">
      <w:pPr>
        <w:pStyle w:val="4"/>
        <w:jc w:val="left"/>
        <w:rPr>
          <w:b/>
          <w:sz w:val="28"/>
          <w:szCs w:val="28"/>
        </w:rPr>
      </w:pPr>
    </w:p>
    <w:p w:rsidR="00B749CA" w:rsidRDefault="00B749CA" w:rsidP="00B749CA">
      <w:pPr>
        <w:pStyle w:val="4"/>
        <w:jc w:val="left"/>
        <w:rPr>
          <w:sz w:val="28"/>
          <w:szCs w:val="28"/>
        </w:rPr>
      </w:pPr>
    </w:p>
    <w:p w:rsidR="00B749CA" w:rsidRDefault="00B749CA" w:rsidP="00B749CA">
      <w:pPr>
        <w:pStyle w:val="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задачи:</w:t>
      </w:r>
    </w:p>
    <w:p w:rsidR="00B749CA" w:rsidRDefault="00B749CA" w:rsidP="00B749C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спортивного мастерства игры в хоккей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49CA" w:rsidRDefault="00B749CA" w:rsidP="00B749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сильнейшей команды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49CA" w:rsidRDefault="00B749CA" w:rsidP="00B749C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популяризация и пропаганда </w:t>
      </w:r>
      <w:r>
        <w:rPr>
          <w:rFonts w:ascii="Times New Roman" w:hAnsi="Times New Roman" w:cs="Times New Roman"/>
          <w:sz w:val="28"/>
          <w:szCs w:val="28"/>
        </w:rPr>
        <w:t xml:space="preserve">хоккея и </w:t>
      </w:r>
      <w:r>
        <w:rPr>
          <w:rFonts w:ascii="Times New Roman" w:eastAsia="Times New Roman" w:hAnsi="Times New Roman" w:cs="Times New Roman"/>
          <w:sz w:val="28"/>
          <w:szCs w:val="28"/>
        </w:rPr>
        <w:t>здорового образа жизни.</w:t>
      </w:r>
    </w:p>
    <w:p w:rsidR="00B749CA" w:rsidRDefault="00B749CA" w:rsidP="00B74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  Обеспечение безопасности участников и зрителей:</w:t>
      </w:r>
    </w:p>
    <w:p w:rsidR="00B749CA" w:rsidRDefault="00B749CA" w:rsidP="00B74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целях достижения необходимой безопасности зрителей и участников во время соревнований, произвести предварительную проверку условий, инструкций «О мерах безопасности при проведении спортивных мероприятий»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9CA" w:rsidRDefault="00B749CA" w:rsidP="00B749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требований безопасности  возлагается на главного судью соревнований</w:t>
      </w:r>
    </w:p>
    <w:p w:rsidR="00B749CA" w:rsidRDefault="00B749CA" w:rsidP="00B74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Страхование участников:</w:t>
      </w:r>
    </w:p>
    <w:p w:rsidR="00B749CA" w:rsidRDefault="00B749CA" w:rsidP="00B74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Участие в соревнованиях осуществляется при наличии договора страхования о страховании несчастных случаев, жизни и здоровья,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предъявляется на заседании судейской коллегии.</w:t>
      </w:r>
    </w:p>
    <w:p w:rsidR="00B749CA" w:rsidRDefault="00B749CA" w:rsidP="00B74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Руководство проведением соревнований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49CA" w:rsidRDefault="00B749CA" w:rsidP="00B74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Непосредственное проведение соревнований возлагается на судейскую коллегию из сотрудников детско-юношеской спортивной школы №2.</w:t>
      </w:r>
    </w:p>
    <w:p w:rsidR="00B749CA" w:rsidRDefault="00B749CA" w:rsidP="00B74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5.     Сроки и место проведения турнира:</w:t>
      </w:r>
    </w:p>
    <w:p w:rsidR="00B749CA" w:rsidRDefault="00B749CA" w:rsidP="00B7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Первенство ДЮСШ №2 города Зеи по хоккею с шайбой проводится</w:t>
      </w:r>
    </w:p>
    <w:p w:rsidR="00B749CA" w:rsidRDefault="00B749CA" w:rsidP="00B7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6 декабря в 15.00 на ледовом корте МОБУ СОШ №5. </w:t>
      </w:r>
    </w:p>
    <w:p w:rsidR="00B749CA" w:rsidRDefault="00B749CA" w:rsidP="00B7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Торжественная линейка «Посвящение в юные   хоккеисты»</w:t>
      </w:r>
      <w:r w:rsidR="00F12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декабря 18-00 декабря </w:t>
      </w:r>
    </w:p>
    <w:p w:rsidR="00B749CA" w:rsidRDefault="00B749CA" w:rsidP="00B749CA">
      <w:pPr>
        <w:spacing w:after="0" w:line="240" w:lineRule="auto"/>
        <w:ind w:left="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Участники соревнований:</w:t>
      </w:r>
    </w:p>
    <w:p w:rsidR="00B749CA" w:rsidRDefault="00B749CA" w:rsidP="00B7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игроки, возраст которых 2007г.р. и младше </w:t>
      </w:r>
    </w:p>
    <w:p w:rsidR="00B749CA" w:rsidRDefault="00B749CA" w:rsidP="00B7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организованы в единую команду и имеют своего представителя.</w:t>
      </w:r>
    </w:p>
    <w:p w:rsidR="00B749CA" w:rsidRDefault="00B749CA" w:rsidP="00B7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игроки должны иметь защиту: (наколенник, защиту паха, налокотник, нагрудник, хоккейный шлем)</w:t>
      </w:r>
    </w:p>
    <w:p w:rsidR="00B749CA" w:rsidRDefault="00B749CA" w:rsidP="00B7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должна иметь название.</w:t>
      </w:r>
    </w:p>
    <w:p w:rsidR="00B749CA" w:rsidRDefault="00B749CA" w:rsidP="00B749CA">
      <w:pPr>
        <w:spacing w:after="0" w:line="240" w:lineRule="auto"/>
        <w:ind w:left="28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 Порядок проведения турнира и определение победителей:</w:t>
      </w:r>
    </w:p>
    <w:p w:rsidR="00B749CA" w:rsidRDefault="00B749CA" w:rsidP="00B7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проводится по правилам игры в хоккей с шайбой.</w:t>
      </w:r>
    </w:p>
    <w:p w:rsidR="00B749CA" w:rsidRDefault="00B749CA" w:rsidP="00B7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Соревнование проходит в один круг.</w:t>
      </w:r>
    </w:p>
    <w:p w:rsidR="00B749CA" w:rsidRDefault="00B749CA" w:rsidP="00B7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команд определяется по сумме набранных очков в результате проведённых игр.</w:t>
      </w:r>
    </w:p>
    <w:p w:rsidR="00B749CA" w:rsidRDefault="00B749CA" w:rsidP="00B749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победу в основное время присуждается – 3 очка</w:t>
      </w:r>
    </w:p>
    <w:p w:rsidR="00B749CA" w:rsidRDefault="00B749CA" w:rsidP="00B749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победу в дополнительное время – 2 очка</w:t>
      </w:r>
    </w:p>
    <w:p w:rsidR="00B749CA" w:rsidRDefault="00B749CA" w:rsidP="00B749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поражение в дополнительное время – 1 очко</w:t>
      </w:r>
    </w:p>
    <w:p w:rsidR="00B749CA" w:rsidRDefault="00B749CA" w:rsidP="00B749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ничью обеим командам – 1 очко</w:t>
      </w:r>
    </w:p>
    <w:p w:rsidR="00B749CA" w:rsidRDefault="00B749CA" w:rsidP="00B749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поражение – 0 очков</w:t>
      </w:r>
    </w:p>
    <w:p w:rsidR="00B749CA" w:rsidRDefault="00B749CA" w:rsidP="00B749C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очков победитель определяется по личным встречам между собой, разнице заброшенных и пропущенных шайб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серии штрафных ударов.</w:t>
      </w:r>
    </w:p>
    <w:p w:rsidR="00B749CA" w:rsidRDefault="00B749CA" w:rsidP="00B749CA">
      <w:pPr>
        <w:spacing w:after="0" w:line="240" w:lineRule="auto"/>
        <w:ind w:left="28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   Награждение:</w:t>
      </w:r>
    </w:p>
    <w:p w:rsidR="00B749CA" w:rsidRDefault="00B749CA" w:rsidP="00B749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Команды, занявшие призовые места, награждаются  медалями грамотами, все игроки получают  шоколад.</w:t>
      </w:r>
    </w:p>
    <w:p w:rsidR="00B749CA" w:rsidRDefault="00B749CA" w:rsidP="00B749CA">
      <w:pPr>
        <w:spacing w:after="0" w:line="240" w:lineRule="auto"/>
        <w:ind w:left="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9.     Финансовые расходы: </w:t>
      </w:r>
    </w:p>
    <w:p w:rsidR="00B749CA" w:rsidRDefault="00B749CA" w:rsidP="00B749CA">
      <w:pPr>
        <w:numPr>
          <w:ilvl w:val="2"/>
          <w:numId w:val="3"/>
        </w:numPr>
        <w:spacing w:after="0" w:line="240" w:lineRule="auto"/>
        <w:ind w:left="1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расходы, связанные с проведением соревнований подготовкой ледовой площадки, награждением участников несет ДЮСШ № 2</w:t>
      </w:r>
    </w:p>
    <w:p w:rsidR="00B749CA" w:rsidRDefault="00B749CA" w:rsidP="00B749CA">
      <w:pPr>
        <w:pStyle w:val="a3"/>
        <w:spacing w:after="0" w:line="240" w:lineRule="auto"/>
        <w:ind w:left="645"/>
        <w:rPr>
          <w:rFonts w:ascii="Times New Roman" w:hAnsi="Times New Roman" w:cs="Times New Roman"/>
          <w:b/>
          <w:sz w:val="28"/>
          <w:szCs w:val="28"/>
        </w:rPr>
      </w:pPr>
    </w:p>
    <w:p w:rsidR="00B749CA" w:rsidRDefault="00B749CA" w:rsidP="00B74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на участие в турнире:</w:t>
      </w:r>
    </w:p>
    <w:p w:rsidR="00B749CA" w:rsidRDefault="00B749CA" w:rsidP="00B7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судейской коллегии состоится 5 декабря 2015 года в 16.00часов в павильоне ледового корта  МОБУ СОШ №5. Представителям команд иметь при себе заявку на участие в турнире в установленной форме. </w:t>
      </w:r>
    </w:p>
    <w:p w:rsidR="00B749CA" w:rsidRDefault="00B749CA" w:rsidP="00B749C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9CA" w:rsidRDefault="00B749CA" w:rsidP="00B749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</w:p>
    <w:p w:rsidR="00B749CA" w:rsidRDefault="00B749CA" w:rsidP="00B7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организационного комитета и главный судья соревнований  –  Юрий  Алексеевич  Шадрин. 8-914-571-38 15</w:t>
      </w:r>
    </w:p>
    <w:p w:rsidR="00B749CA" w:rsidRDefault="00B749CA" w:rsidP="00B7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(416 58) 3-07-78 – методист  ДЮСШ №2 Светлана Анатольевна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Лагунова</w:t>
      </w:r>
      <w:proofErr w:type="spellEnd"/>
    </w:p>
    <w:p w:rsidR="00B749CA" w:rsidRDefault="00B749CA" w:rsidP="00B749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9CA" w:rsidRDefault="00B749CA" w:rsidP="00B74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853" w:rsidRDefault="00682853"/>
    <w:sectPr w:rsidR="00682853" w:rsidSect="00BD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B79"/>
    <w:multiLevelType w:val="hybridMultilevel"/>
    <w:tmpl w:val="B54A45C8"/>
    <w:lvl w:ilvl="0" w:tplc="5670691A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083057AF"/>
    <w:multiLevelType w:val="hybridMultilevel"/>
    <w:tmpl w:val="9600F3C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138340F7"/>
    <w:multiLevelType w:val="hybridMultilevel"/>
    <w:tmpl w:val="29645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A5703"/>
    <w:multiLevelType w:val="hybridMultilevel"/>
    <w:tmpl w:val="75EEC27A"/>
    <w:lvl w:ilvl="0" w:tplc="72F47DFA">
      <w:start w:val="10"/>
      <w:numFmt w:val="decimal"/>
      <w:lvlText w:val="%1."/>
      <w:lvlJc w:val="left"/>
      <w:pPr>
        <w:ind w:left="660" w:hanging="375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5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01C"/>
    <w:rsid w:val="004575AB"/>
    <w:rsid w:val="00682853"/>
    <w:rsid w:val="00B749CA"/>
    <w:rsid w:val="00BD5A8D"/>
    <w:rsid w:val="00F12EDF"/>
    <w:rsid w:val="00F3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CA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749CA"/>
    <w:pPr>
      <w:keepNext/>
      <w:spacing w:after="0" w:line="240" w:lineRule="auto"/>
      <w:ind w:left="426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749C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749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749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74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CA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749CA"/>
    <w:pPr>
      <w:keepNext/>
      <w:spacing w:after="0" w:line="240" w:lineRule="auto"/>
      <w:ind w:left="426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749C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749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749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74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2675</Characters>
  <Application>Microsoft Office Word</Application>
  <DocSecurity>0</DocSecurity>
  <Lines>22</Lines>
  <Paragraphs>6</Paragraphs>
  <ScaleCrop>false</ScaleCrop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5</cp:revision>
  <dcterms:created xsi:type="dcterms:W3CDTF">2016-02-08T02:52:00Z</dcterms:created>
  <dcterms:modified xsi:type="dcterms:W3CDTF">2016-02-08T05:39:00Z</dcterms:modified>
</cp:coreProperties>
</file>